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3855" w14:textId="1ADCD1DE" w:rsidR="007B6D34" w:rsidRPr="00574261" w:rsidRDefault="00574261" w:rsidP="007B6D34">
      <w:pPr>
        <w:pStyle w:val="BodyText"/>
        <w:ind w:left="3502"/>
        <w:rPr>
          <w:b/>
          <w:bCs/>
          <w:sz w:val="20"/>
        </w:rPr>
      </w:pPr>
      <w:r w:rsidRPr="00BE2F4E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hidden="0" allowOverlap="1" wp14:anchorId="246BEE91" wp14:editId="57AC165E">
            <wp:simplePos x="0" y="0"/>
            <wp:positionH relativeFrom="page">
              <wp:posOffset>880533</wp:posOffset>
            </wp:positionH>
            <wp:positionV relativeFrom="page">
              <wp:posOffset>939165</wp:posOffset>
            </wp:positionV>
            <wp:extent cx="6121400" cy="773430"/>
            <wp:effectExtent l="0" t="0" r="0" b="0"/>
            <wp:wrapNone/>
            <wp:docPr id="15" name="image1.jp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lose up of a sig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D00BDD" w14:textId="77777777" w:rsidR="007B6D34" w:rsidRDefault="007B6D34" w:rsidP="007B6D34">
      <w:pPr>
        <w:pStyle w:val="BodyText"/>
        <w:spacing w:before="10"/>
        <w:rPr>
          <w:b/>
          <w:sz w:val="16"/>
        </w:rPr>
      </w:pPr>
    </w:p>
    <w:p w14:paraId="778C723E" w14:textId="77777777" w:rsidR="00574261" w:rsidRDefault="00574261" w:rsidP="00574261">
      <w:pPr>
        <w:spacing w:line="270" w:lineRule="auto"/>
        <w:jc w:val="center"/>
        <w:rPr>
          <w:rFonts w:ascii="Arial" w:eastAsia="Bell MT" w:hAnsi="Arial" w:cs="Arial"/>
          <w:b/>
          <w:sz w:val="40"/>
          <w:szCs w:val="40"/>
          <w:u w:val="single"/>
        </w:rPr>
      </w:pPr>
    </w:p>
    <w:p w14:paraId="59575BA7" w14:textId="77777777" w:rsidR="00574261" w:rsidRDefault="00574261" w:rsidP="00574261">
      <w:pPr>
        <w:spacing w:line="270" w:lineRule="auto"/>
        <w:jc w:val="center"/>
        <w:rPr>
          <w:rFonts w:ascii="Arial" w:eastAsia="Bell MT" w:hAnsi="Arial" w:cs="Arial"/>
          <w:b/>
          <w:sz w:val="40"/>
          <w:szCs w:val="40"/>
          <w:u w:val="single"/>
        </w:rPr>
      </w:pPr>
    </w:p>
    <w:p w14:paraId="6B49D5A1" w14:textId="62079E78" w:rsidR="00574261" w:rsidRPr="00BE2F4E" w:rsidRDefault="00574261" w:rsidP="00574261">
      <w:pPr>
        <w:spacing w:line="270" w:lineRule="auto"/>
        <w:jc w:val="center"/>
        <w:rPr>
          <w:rFonts w:ascii="Arial" w:hAnsi="Arial" w:cs="Arial"/>
          <w:sz w:val="24"/>
          <w:szCs w:val="24"/>
        </w:rPr>
      </w:pPr>
      <w:r w:rsidRPr="00BE2F4E">
        <w:rPr>
          <w:rFonts w:ascii="Arial" w:eastAsia="Bell MT" w:hAnsi="Arial" w:cs="Arial"/>
          <w:b/>
          <w:sz w:val="40"/>
          <w:szCs w:val="40"/>
          <w:u w:val="single"/>
        </w:rPr>
        <w:t>FUTURE PROFESSIONAL PHARMACY STUDENT AWARD</w:t>
      </w:r>
    </w:p>
    <w:p w14:paraId="0A957E79" w14:textId="77777777" w:rsidR="00574261" w:rsidRDefault="00574261" w:rsidP="00574261">
      <w:pPr>
        <w:spacing w:line="275" w:lineRule="auto"/>
        <w:jc w:val="center"/>
        <w:rPr>
          <w:rFonts w:ascii="Arial" w:eastAsia="Bell MT" w:hAnsi="Arial" w:cs="Arial"/>
          <w:sz w:val="28"/>
          <w:szCs w:val="28"/>
        </w:rPr>
      </w:pPr>
      <w:r w:rsidRPr="00BE2F4E">
        <w:rPr>
          <w:rFonts w:ascii="Arial" w:eastAsia="Bell MT" w:hAnsi="Arial" w:cs="Arial"/>
          <w:sz w:val="28"/>
          <w:szCs w:val="28"/>
        </w:rPr>
        <w:t>This award is presented annually to one Pharmacy Student from each of the Western Branches’ Faculties of Pharmacy, who displays student professionalism and is considered to be a future leader of the profession. Special consideration will be given to students who have shown commitment to hospital or other health care related settings.</w:t>
      </w:r>
    </w:p>
    <w:p w14:paraId="24219A89" w14:textId="77777777" w:rsidR="00574261" w:rsidRPr="00BE2F4E" w:rsidRDefault="00574261" w:rsidP="00574261">
      <w:pPr>
        <w:spacing w:line="275" w:lineRule="auto"/>
        <w:jc w:val="center"/>
        <w:rPr>
          <w:rFonts w:ascii="Arial" w:hAnsi="Arial" w:cs="Arial"/>
          <w:sz w:val="24"/>
          <w:szCs w:val="24"/>
        </w:rPr>
      </w:pPr>
    </w:p>
    <w:p w14:paraId="3832448C" w14:textId="77777777" w:rsidR="00574261" w:rsidRPr="00BE2F4E" w:rsidRDefault="00574261" w:rsidP="00574261">
      <w:pPr>
        <w:rPr>
          <w:rFonts w:ascii="Arial" w:hAnsi="Arial" w:cs="Arial"/>
          <w:sz w:val="28"/>
          <w:szCs w:val="28"/>
        </w:rPr>
      </w:pPr>
      <w:r w:rsidRPr="00BE2F4E">
        <w:rPr>
          <w:rFonts w:ascii="Arial" w:eastAsia="Bell MT" w:hAnsi="Arial" w:cs="Arial"/>
          <w:sz w:val="28"/>
          <w:szCs w:val="28"/>
          <w:u w:val="single"/>
        </w:rPr>
        <w:t>The winners shall receive:</w:t>
      </w:r>
    </w:p>
    <w:p w14:paraId="7B7C9356" w14:textId="77777777" w:rsidR="00574261" w:rsidRPr="00BE2F4E" w:rsidRDefault="00574261" w:rsidP="00574261">
      <w:pPr>
        <w:spacing w:line="52" w:lineRule="auto"/>
        <w:rPr>
          <w:rFonts w:ascii="Arial" w:hAnsi="Arial" w:cs="Arial"/>
          <w:sz w:val="28"/>
          <w:szCs w:val="28"/>
        </w:rPr>
      </w:pPr>
    </w:p>
    <w:p w14:paraId="752D3A55" w14:textId="77777777" w:rsidR="00574261" w:rsidRPr="00BE2F4E" w:rsidRDefault="00574261" w:rsidP="00574261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="Arial" w:eastAsia="Bell MT" w:hAnsi="Arial" w:cs="Arial"/>
          <w:sz w:val="28"/>
          <w:szCs w:val="28"/>
        </w:rPr>
      </w:pPr>
      <w:r w:rsidRPr="00BE2F4E">
        <w:rPr>
          <w:rFonts w:ascii="Arial" w:eastAsia="Bell MT" w:hAnsi="Arial" w:cs="Arial"/>
          <w:sz w:val="28"/>
          <w:szCs w:val="28"/>
        </w:rPr>
        <w:t>Complimentary registration for the CSHP Banff Seminar: March 8-10, 2024</w:t>
      </w:r>
      <w:r w:rsidRPr="00BE2F4E">
        <w:rPr>
          <w:rFonts w:ascii="Arial" w:eastAsia="Bell MT" w:hAnsi="Arial" w:cs="Arial"/>
          <w:sz w:val="28"/>
          <w:szCs w:val="28"/>
        </w:rPr>
        <w:t xml:space="preserve"> </w:t>
      </w:r>
      <w:hyperlink r:id="rId6">
        <w:r w:rsidRPr="00BE2F4E">
          <w:rPr>
            <w:rFonts w:ascii="Arial" w:eastAsia="Bell MT" w:hAnsi="Arial" w:cs="Arial"/>
            <w:color w:val="1155CC"/>
            <w:sz w:val="28"/>
            <w:szCs w:val="28"/>
            <w:u w:val="single"/>
          </w:rPr>
          <w:t>Banff Seminar (cshp.ca)</w:t>
        </w:r>
      </w:hyperlink>
    </w:p>
    <w:p w14:paraId="6323C4E4" w14:textId="74451B5D" w:rsidR="00574261" w:rsidRPr="00BE2F4E" w:rsidRDefault="00574261" w:rsidP="00574261">
      <w:pPr>
        <w:pStyle w:val="ListParagraph"/>
        <w:numPr>
          <w:ilvl w:val="0"/>
          <w:numId w:val="6"/>
        </w:numPr>
        <w:spacing w:before="60" w:line="235" w:lineRule="auto"/>
        <w:ind w:right="423"/>
        <w:rPr>
          <w:rFonts w:ascii="Arial" w:hAnsi="Arial" w:cs="Arial"/>
          <w:i/>
          <w:sz w:val="28"/>
          <w:szCs w:val="28"/>
        </w:rPr>
      </w:pPr>
      <w:r w:rsidRPr="00BE2F4E">
        <w:rPr>
          <w:rFonts w:ascii="Arial" w:hAnsi="Arial" w:cs="Arial"/>
          <w:sz w:val="28"/>
          <w:szCs w:val="28"/>
        </w:rPr>
        <w:t xml:space="preserve">Certificate from CSHP and recognition of achievement at </w:t>
      </w:r>
      <w:r>
        <w:rPr>
          <w:rFonts w:ascii="Arial" w:hAnsi="Arial" w:cs="Arial"/>
          <w:sz w:val="28"/>
          <w:szCs w:val="28"/>
        </w:rPr>
        <w:t xml:space="preserve">Banff Seminar </w:t>
      </w:r>
      <w:r w:rsidRPr="00BE2F4E">
        <w:rPr>
          <w:rFonts w:ascii="Arial" w:hAnsi="Arial" w:cs="Arial"/>
          <w:sz w:val="28"/>
          <w:szCs w:val="28"/>
        </w:rPr>
        <w:t>202</w:t>
      </w:r>
      <w:r w:rsidR="00A27668">
        <w:rPr>
          <w:rFonts w:ascii="Arial" w:hAnsi="Arial" w:cs="Arial"/>
          <w:sz w:val="28"/>
          <w:szCs w:val="28"/>
        </w:rPr>
        <w:t>4</w:t>
      </w:r>
      <w:r w:rsidRPr="00BE2F4E">
        <w:rPr>
          <w:rFonts w:ascii="Arial" w:hAnsi="Arial" w:cs="Arial"/>
          <w:sz w:val="28"/>
          <w:szCs w:val="28"/>
        </w:rPr>
        <w:t xml:space="preserve"> and in CSHP Newsletters.</w:t>
      </w:r>
    </w:p>
    <w:p w14:paraId="6E453BF6" w14:textId="77777777" w:rsidR="00574261" w:rsidRPr="00BE2F4E" w:rsidRDefault="00574261" w:rsidP="00574261">
      <w:pPr>
        <w:rPr>
          <w:rFonts w:ascii="Arial" w:eastAsia="Bell MT" w:hAnsi="Arial" w:cs="Arial"/>
          <w:sz w:val="28"/>
          <w:szCs w:val="28"/>
        </w:rPr>
      </w:pPr>
    </w:p>
    <w:p w14:paraId="711A441A" w14:textId="77777777" w:rsidR="00574261" w:rsidRPr="00BE2F4E" w:rsidRDefault="00574261" w:rsidP="00574261">
      <w:pPr>
        <w:rPr>
          <w:rFonts w:ascii="Arial" w:hAnsi="Arial" w:cs="Arial"/>
          <w:sz w:val="20"/>
          <w:szCs w:val="20"/>
        </w:rPr>
      </w:pPr>
      <w:r w:rsidRPr="00BE2F4E">
        <w:rPr>
          <w:rFonts w:ascii="Arial" w:eastAsia="Bell MT" w:hAnsi="Arial" w:cs="Arial"/>
          <w:sz w:val="28"/>
          <w:szCs w:val="28"/>
          <w:u w:val="single"/>
        </w:rPr>
        <w:t>How to apply:</w:t>
      </w:r>
    </w:p>
    <w:p w14:paraId="17B37D54" w14:textId="77777777" w:rsidR="00574261" w:rsidRPr="00BE2F4E" w:rsidRDefault="00574261" w:rsidP="00574261">
      <w:pPr>
        <w:spacing w:line="54" w:lineRule="auto"/>
        <w:rPr>
          <w:rFonts w:ascii="Arial" w:hAnsi="Arial" w:cs="Arial"/>
          <w:sz w:val="24"/>
          <w:szCs w:val="24"/>
        </w:rPr>
      </w:pPr>
    </w:p>
    <w:p w14:paraId="5BDBB7EF" w14:textId="77777777" w:rsidR="00574261" w:rsidRPr="00BE2F4E" w:rsidRDefault="00574261" w:rsidP="00574261">
      <w:pPr>
        <w:widowControl/>
        <w:numPr>
          <w:ilvl w:val="0"/>
          <w:numId w:val="4"/>
        </w:numPr>
        <w:autoSpaceDE/>
        <w:autoSpaceDN/>
        <w:spacing w:line="285" w:lineRule="auto"/>
        <w:ind w:right="540"/>
        <w:rPr>
          <w:rFonts w:ascii="Arial" w:eastAsia="Bell MT" w:hAnsi="Arial" w:cs="Arial"/>
          <w:sz w:val="28"/>
          <w:szCs w:val="28"/>
        </w:rPr>
      </w:pPr>
      <w:r w:rsidRPr="00BE2F4E">
        <w:rPr>
          <w:rFonts w:ascii="Arial" w:eastAsia="Bell MT" w:hAnsi="Arial" w:cs="Arial"/>
          <w:sz w:val="28"/>
          <w:szCs w:val="28"/>
        </w:rPr>
        <w:t>This award is a self-nomination award</w:t>
      </w:r>
    </w:p>
    <w:p w14:paraId="172C436A" w14:textId="77777777" w:rsidR="00574261" w:rsidRPr="00BE2F4E" w:rsidRDefault="00574261" w:rsidP="00574261">
      <w:pPr>
        <w:widowControl/>
        <w:numPr>
          <w:ilvl w:val="0"/>
          <w:numId w:val="4"/>
        </w:numPr>
        <w:autoSpaceDE/>
        <w:autoSpaceDN/>
        <w:spacing w:line="285" w:lineRule="auto"/>
        <w:ind w:right="540"/>
        <w:rPr>
          <w:rFonts w:ascii="Arial" w:eastAsia="Bell MT" w:hAnsi="Arial" w:cs="Arial"/>
        </w:rPr>
      </w:pPr>
      <w:r w:rsidRPr="00BE2F4E">
        <w:rPr>
          <w:rFonts w:ascii="Arial" w:eastAsia="Bell MT" w:hAnsi="Arial" w:cs="Arial"/>
          <w:sz w:val="28"/>
          <w:szCs w:val="28"/>
        </w:rPr>
        <w:t xml:space="preserve">Submit the application form below by </w:t>
      </w:r>
      <w:r w:rsidRPr="00BE2F4E">
        <w:rPr>
          <w:rFonts w:ascii="Arial" w:eastAsia="Bell MT" w:hAnsi="Arial" w:cs="Arial"/>
          <w:b/>
          <w:sz w:val="31"/>
          <w:szCs w:val="31"/>
          <w:u w:val="single"/>
        </w:rPr>
        <w:t>January 15, 2024</w:t>
      </w:r>
      <w:r w:rsidRPr="00BE2F4E">
        <w:rPr>
          <w:rFonts w:ascii="Arial" w:eastAsia="Bell MT" w:hAnsi="Arial" w:cs="Arial"/>
          <w:sz w:val="28"/>
          <w:szCs w:val="28"/>
        </w:rPr>
        <w:t xml:space="preserve"> </w:t>
      </w:r>
      <w:r w:rsidRPr="00BE2F4E">
        <w:rPr>
          <w:rFonts w:ascii="Arial" w:hAnsi="Arial" w:cs="Arial"/>
          <w:color w:val="000000" w:themeColor="text1"/>
          <w:sz w:val="28"/>
          <w:szCs w:val="28"/>
        </w:rPr>
        <w:t>to the CSHP BC Branch Awards Chair, Stacey Tkachuk (awards@cshp-bc.com).</w:t>
      </w:r>
    </w:p>
    <w:p w14:paraId="1822E917" w14:textId="77777777" w:rsidR="00574261" w:rsidRPr="00BE2F4E" w:rsidRDefault="00574261" w:rsidP="00574261">
      <w:pPr>
        <w:spacing w:line="285" w:lineRule="auto"/>
        <w:ind w:left="720" w:right="540"/>
        <w:rPr>
          <w:rFonts w:ascii="Arial" w:eastAsia="Bell MT" w:hAnsi="Arial" w:cs="Arial"/>
        </w:rPr>
      </w:pPr>
    </w:p>
    <w:p w14:paraId="0E54D7F2" w14:textId="77777777" w:rsidR="00574261" w:rsidRPr="00BE2F4E" w:rsidRDefault="00574261" w:rsidP="00574261">
      <w:pPr>
        <w:rPr>
          <w:rFonts w:ascii="Arial" w:hAnsi="Arial" w:cs="Arial"/>
          <w:sz w:val="20"/>
          <w:szCs w:val="20"/>
        </w:rPr>
      </w:pPr>
      <w:r w:rsidRPr="00BE2F4E">
        <w:rPr>
          <w:rFonts w:ascii="Arial" w:eastAsia="Bell MT" w:hAnsi="Arial" w:cs="Arial"/>
          <w:sz w:val="28"/>
          <w:szCs w:val="28"/>
          <w:u w:val="single"/>
        </w:rPr>
        <w:t>Selection criteria:</w:t>
      </w:r>
    </w:p>
    <w:p w14:paraId="67ED286B" w14:textId="77777777" w:rsidR="00574261" w:rsidRPr="00BE2F4E" w:rsidRDefault="00574261" w:rsidP="00574261">
      <w:pPr>
        <w:spacing w:line="44" w:lineRule="auto"/>
        <w:rPr>
          <w:rFonts w:ascii="Arial" w:hAnsi="Arial" w:cs="Arial"/>
          <w:sz w:val="24"/>
          <w:szCs w:val="24"/>
        </w:rPr>
      </w:pPr>
    </w:p>
    <w:p w14:paraId="103471FB" w14:textId="77777777" w:rsidR="00574261" w:rsidRPr="00BE2F4E" w:rsidRDefault="00574261" w:rsidP="0057426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  <w:color w:val="000000"/>
          <w:sz w:val="24"/>
          <w:szCs w:val="24"/>
        </w:rPr>
      </w:pPr>
      <w:r w:rsidRPr="00BE2F4E">
        <w:rPr>
          <w:rFonts w:ascii="Arial" w:eastAsia="Bell MT" w:hAnsi="Arial" w:cs="Arial"/>
          <w:color w:val="000000"/>
          <w:sz w:val="28"/>
          <w:szCs w:val="28"/>
        </w:rPr>
        <w:t>Must be a CSHP student member for the current year</w:t>
      </w:r>
      <w:r w:rsidRPr="00BE2F4E">
        <w:rPr>
          <w:rFonts w:ascii="Arial" w:eastAsia="Bell MT" w:hAnsi="Arial" w:cs="Arial"/>
          <w:sz w:val="28"/>
          <w:szCs w:val="28"/>
        </w:rPr>
        <w:t xml:space="preserve"> at the time of submission</w:t>
      </w:r>
    </w:p>
    <w:p w14:paraId="47056D3F" w14:textId="77777777" w:rsidR="00574261" w:rsidRPr="00BE2F4E" w:rsidRDefault="00574261" w:rsidP="0057426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  <w:color w:val="000000"/>
          <w:sz w:val="24"/>
          <w:szCs w:val="24"/>
        </w:rPr>
      </w:pPr>
      <w:r w:rsidRPr="00BE2F4E">
        <w:rPr>
          <w:rFonts w:ascii="Arial" w:eastAsia="Bell MT" w:hAnsi="Arial" w:cs="Arial"/>
          <w:color w:val="000000"/>
          <w:sz w:val="28"/>
          <w:szCs w:val="28"/>
        </w:rPr>
        <w:t>Winners are selected on the basis of their displayed student leadership and proven commitment to student professionalism and promoting the profession of pharmacy</w:t>
      </w:r>
      <w:r w:rsidRPr="00BE2F4E">
        <w:rPr>
          <w:rFonts w:ascii="Arial" w:eastAsia="Bell MT" w:hAnsi="Arial" w:cs="Arial"/>
          <w:sz w:val="28"/>
          <w:szCs w:val="28"/>
        </w:rPr>
        <w:t xml:space="preserve"> as assessed by the CSHP Awards Committee</w:t>
      </w:r>
    </w:p>
    <w:p w14:paraId="363CD32B" w14:textId="77777777" w:rsidR="00574261" w:rsidRPr="00BE2F4E" w:rsidRDefault="00574261" w:rsidP="00574261">
      <w:pPr>
        <w:spacing w:line="208" w:lineRule="auto"/>
        <w:rPr>
          <w:rFonts w:ascii="Arial" w:hAnsi="Arial" w:cs="Arial"/>
          <w:sz w:val="24"/>
          <w:szCs w:val="24"/>
        </w:rPr>
      </w:pPr>
    </w:p>
    <w:p w14:paraId="567DE4D2" w14:textId="77777777" w:rsidR="00574261" w:rsidRDefault="00574261" w:rsidP="00574261">
      <w:pPr>
        <w:jc w:val="center"/>
        <w:rPr>
          <w:rFonts w:ascii="Arial" w:eastAsia="Bell MT" w:hAnsi="Arial" w:cs="Arial"/>
          <w:b/>
          <w:sz w:val="36"/>
          <w:szCs w:val="36"/>
        </w:rPr>
      </w:pPr>
      <w:r w:rsidRPr="00BE2F4E">
        <w:rPr>
          <w:rFonts w:ascii="Arial" w:eastAsia="Bell MT" w:hAnsi="Arial" w:cs="Arial"/>
          <w:b/>
          <w:sz w:val="32"/>
          <w:szCs w:val="32"/>
        </w:rPr>
        <w:t xml:space="preserve">WINNERS WILL BE NOTIFIED BY END OF JANUARY </w:t>
      </w:r>
      <w:r w:rsidRPr="00BE2F4E">
        <w:rPr>
          <w:rFonts w:ascii="Arial" w:eastAsia="Bell MT" w:hAnsi="Arial" w:cs="Arial"/>
          <w:b/>
          <w:sz w:val="36"/>
          <w:szCs w:val="36"/>
        </w:rPr>
        <w:t>2024</w:t>
      </w:r>
    </w:p>
    <w:p w14:paraId="3494DFE2" w14:textId="77777777" w:rsidR="007B6D34" w:rsidRDefault="007B6D34" w:rsidP="007B6D34">
      <w:pPr>
        <w:jc w:val="center"/>
        <w:sectPr w:rsidR="007B6D34">
          <w:pgSz w:w="12240" w:h="15840"/>
          <w:pgMar w:top="1480" w:right="1040" w:bottom="280" w:left="1080" w:header="720" w:footer="720" w:gutter="0"/>
          <w:cols w:space="720"/>
        </w:sectPr>
      </w:pPr>
    </w:p>
    <w:p w14:paraId="7AB19A0D" w14:textId="1A37C775" w:rsidR="007B6D34" w:rsidRPr="00A27668" w:rsidRDefault="007B6D34" w:rsidP="00A27668">
      <w:pPr>
        <w:pStyle w:val="BodyText"/>
        <w:ind w:left="307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0"/>
        </w:rPr>
        <w:lastRenderedPageBreak/>
        <w:drawing>
          <wp:inline distT="0" distB="0" distL="0" distR="0" wp14:anchorId="5519CDB0" wp14:editId="59F4B912">
            <wp:extent cx="6169627" cy="77952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627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668">
        <w:rPr>
          <w:rFonts w:ascii="Arial" w:hAnsi="Arial" w:cs="Arial"/>
          <w:b/>
          <w:w w:val="105"/>
          <w:sz w:val="24"/>
          <w:szCs w:val="24"/>
        </w:rPr>
        <w:t>Future Professional Award 202</w:t>
      </w:r>
      <w:r w:rsidR="00574261" w:rsidRPr="00A27668">
        <w:rPr>
          <w:rFonts w:ascii="Arial" w:hAnsi="Arial" w:cs="Arial"/>
          <w:b/>
          <w:w w:val="105"/>
          <w:sz w:val="24"/>
          <w:szCs w:val="24"/>
        </w:rPr>
        <w:t>3</w:t>
      </w:r>
      <w:r w:rsidRPr="00A27668">
        <w:rPr>
          <w:rFonts w:ascii="Arial" w:hAnsi="Arial" w:cs="Arial"/>
          <w:b/>
          <w:w w:val="105"/>
          <w:sz w:val="24"/>
          <w:szCs w:val="24"/>
        </w:rPr>
        <w:t>/202</w:t>
      </w:r>
      <w:r w:rsidR="00574261" w:rsidRPr="00A27668">
        <w:rPr>
          <w:rFonts w:ascii="Arial" w:hAnsi="Arial" w:cs="Arial"/>
          <w:b/>
          <w:w w:val="105"/>
          <w:sz w:val="24"/>
          <w:szCs w:val="24"/>
        </w:rPr>
        <w:t>4</w:t>
      </w:r>
      <w:r w:rsidRPr="00A27668">
        <w:rPr>
          <w:rFonts w:ascii="Arial" w:hAnsi="Arial" w:cs="Arial"/>
          <w:b/>
          <w:w w:val="105"/>
          <w:sz w:val="24"/>
          <w:szCs w:val="24"/>
        </w:rPr>
        <w:t xml:space="preserve"> Application Form</w:t>
      </w:r>
    </w:p>
    <w:p w14:paraId="0A6FD618" w14:textId="77777777" w:rsidR="007B6D34" w:rsidRPr="00A27668" w:rsidRDefault="007B6D34" w:rsidP="007B6D34">
      <w:pPr>
        <w:spacing w:before="117"/>
        <w:ind w:left="221"/>
        <w:rPr>
          <w:rFonts w:ascii="Arial" w:hAnsi="Arial" w:cs="Arial"/>
          <w:b/>
          <w:sz w:val="24"/>
          <w:szCs w:val="24"/>
        </w:rPr>
      </w:pPr>
      <w:r w:rsidRPr="00A27668">
        <w:rPr>
          <w:rFonts w:ascii="Arial" w:hAnsi="Arial" w:cs="Arial"/>
          <w:b/>
          <w:sz w:val="24"/>
          <w:szCs w:val="24"/>
        </w:rPr>
        <w:t>Name:</w:t>
      </w:r>
    </w:p>
    <w:p w14:paraId="7F750373" w14:textId="77777777" w:rsidR="007B6D34" w:rsidRPr="00A27668" w:rsidRDefault="007B6D34" w:rsidP="007B6D34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</w:p>
    <w:p w14:paraId="47123D7A" w14:textId="77777777" w:rsidR="007B6D34" w:rsidRPr="00A27668" w:rsidRDefault="007B6D34" w:rsidP="007B6D34">
      <w:pPr>
        <w:spacing w:before="89"/>
        <w:ind w:left="221"/>
        <w:rPr>
          <w:rFonts w:ascii="Arial" w:hAnsi="Arial" w:cs="Arial"/>
          <w:b/>
          <w:sz w:val="24"/>
          <w:szCs w:val="24"/>
        </w:rPr>
      </w:pPr>
      <w:r w:rsidRPr="00A27668">
        <w:rPr>
          <w:rFonts w:ascii="Arial" w:hAnsi="Arial" w:cs="Arial"/>
          <w:b/>
          <w:sz w:val="24"/>
          <w:szCs w:val="24"/>
        </w:rPr>
        <w:t>CSHP Student Member #:</w:t>
      </w:r>
    </w:p>
    <w:p w14:paraId="21CD3DF9" w14:textId="77777777" w:rsidR="007B6D34" w:rsidRPr="00A27668" w:rsidRDefault="007B6D34" w:rsidP="007B6D34">
      <w:pPr>
        <w:pStyle w:val="BodyText"/>
        <w:spacing w:before="9"/>
        <w:rPr>
          <w:rFonts w:ascii="Arial" w:hAnsi="Arial" w:cs="Arial"/>
          <w:b/>
          <w:sz w:val="24"/>
          <w:szCs w:val="24"/>
        </w:rPr>
      </w:pPr>
    </w:p>
    <w:p w14:paraId="59CF4C54" w14:textId="77777777" w:rsidR="007B6D34" w:rsidRPr="00A27668" w:rsidRDefault="007B6D34" w:rsidP="007B6D34">
      <w:pPr>
        <w:ind w:left="221"/>
        <w:rPr>
          <w:rFonts w:ascii="Arial" w:hAnsi="Arial" w:cs="Arial"/>
          <w:b/>
          <w:sz w:val="24"/>
          <w:szCs w:val="24"/>
        </w:rPr>
      </w:pPr>
      <w:r w:rsidRPr="00A27668">
        <w:rPr>
          <w:rFonts w:ascii="Arial" w:hAnsi="Arial" w:cs="Arial"/>
          <w:b/>
          <w:sz w:val="24"/>
          <w:szCs w:val="24"/>
        </w:rPr>
        <w:t>Mailing Address:</w:t>
      </w:r>
    </w:p>
    <w:p w14:paraId="00B00850" w14:textId="77777777" w:rsidR="007B6D34" w:rsidRPr="00A27668" w:rsidRDefault="007B6D34" w:rsidP="007B6D34">
      <w:pPr>
        <w:pStyle w:val="BodyText"/>
        <w:spacing w:before="2"/>
        <w:rPr>
          <w:rFonts w:ascii="Arial" w:hAnsi="Arial" w:cs="Arial"/>
          <w:b/>
          <w:sz w:val="24"/>
          <w:szCs w:val="24"/>
        </w:rPr>
      </w:pPr>
    </w:p>
    <w:p w14:paraId="7C3B97B6" w14:textId="77777777" w:rsidR="007B6D34" w:rsidRPr="00A27668" w:rsidRDefault="007B6D34" w:rsidP="007B6D34">
      <w:pPr>
        <w:ind w:left="221"/>
        <w:rPr>
          <w:rFonts w:ascii="Arial" w:hAnsi="Arial" w:cs="Arial"/>
          <w:b/>
          <w:sz w:val="24"/>
          <w:szCs w:val="24"/>
        </w:rPr>
      </w:pPr>
      <w:r w:rsidRPr="00A27668">
        <w:rPr>
          <w:rFonts w:ascii="Arial" w:hAnsi="Arial" w:cs="Arial"/>
          <w:b/>
          <w:sz w:val="24"/>
          <w:szCs w:val="24"/>
        </w:rPr>
        <w:t>Email Address:</w:t>
      </w:r>
    </w:p>
    <w:p w14:paraId="1538193B" w14:textId="77777777" w:rsidR="007B6D34" w:rsidRPr="00A27668" w:rsidRDefault="007B6D34" w:rsidP="007B6D34">
      <w:pPr>
        <w:pStyle w:val="BodyText"/>
        <w:spacing w:before="4"/>
        <w:rPr>
          <w:rFonts w:ascii="Arial" w:hAnsi="Arial" w:cs="Arial"/>
          <w:b/>
          <w:sz w:val="24"/>
          <w:szCs w:val="24"/>
        </w:rPr>
      </w:pPr>
    </w:p>
    <w:p w14:paraId="242CB20B" w14:textId="77777777" w:rsidR="007B6D34" w:rsidRPr="00A27668" w:rsidRDefault="007B6D34" w:rsidP="007B6D34">
      <w:pPr>
        <w:tabs>
          <w:tab w:val="left" w:pos="4560"/>
        </w:tabs>
        <w:ind w:left="221"/>
        <w:rPr>
          <w:rFonts w:ascii="Arial" w:hAnsi="Arial" w:cs="Arial"/>
          <w:b/>
          <w:sz w:val="24"/>
          <w:szCs w:val="24"/>
        </w:rPr>
      </w:pPr>
      <w:r w:rsidRPr="00A27668">
        <w:rPr>
          <w:rFonts w:ascii="Arial" w:hAnsi="Arial" w:cs="Arial"/>
          <w:b/>
          <w:sz w:val="24"/>
          <w:szCs w:val="24"/>
        </w:rPr>
        <w:t>University:</w:t>
      </w:r>
      <w:r w:rsidRPr="00A27668">
        <w:rPr>
          <w:rFonts w:ascii="Arial" w:hAnsi="Arial" w:cs="Arial"/>
          <w:b/>
          <w:sz w:val="24"/>
          <w:szCs w:val="24"/>
        </w:rPr>
        <w:tab/>
        <w:t>Graduation</w:t>
      </w:r>
      <w:r w:rsidRPr="00A2766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27668">
        <w:rPr>
          <w:rFonts w:ascii="Arial" w:hAnsi="Arial" w:cs="Arial"/>
          <w:b/>
          <w:sz w:val="24"/>
          <w:szCs w:val="24"/>
        </w:rPr>
        <w:t>Year:</w:t>
      </w:r>
    </w:p>
    <w:p w14:paraId="61B72005" w14:textId="77777777" w:rsidR="007B6D34" w:rsidRPr="00A27668" w:rsidRDefault="007B6D34" w:rsidP="007B6D34">
      <w:pPr>
        <w:pStyle w:val="BodyText"/>
        <w:spacing w:before="6"/>
        <w:rPr>
          <w:rFonts w:ascii="Arial" w:hAnsi="Arial" w:cs="Arial"/>
          <w:b/>
          <w:sz w:val="24"/>
          <w:szCs w:val="24"/>
        </w:rPr>
      </w:pPr>
    </w:p>
    <w:p w14:paraId="4954395B" w14:textId="6D70679E" w:rsidR="007B6D34" w:rsidRPr="00A27668" w:rsidRDefault="007B6D34" w:rsidP="007B6D34">
      <w:pPr>
        <w:spacing w:line="266" w:lineRule="auto"/>
        <w:ind w:left="221" w:right="1100"/>
        <w:rPr>
          <w:rFonts w:ascii="Arial" w:hAnsi="Arial" w:cs="Arial"/>
          <w:sz w:val="24"/>
          <w:szCs w:val="24"/>
        </w:rPr>
      </w:pPr>
      <w:r w:rsidRPr="00A27668">
        <w:rPr>
          <w:rFonts w:ascii="Arial" w:hAnsi="Arial" w:cs="Arial"/>
          <w:b/>
          <w:bCs/>
          <w:sz w:val="24"/>
          <w:szCs w:val="24"/>
        </w:rPr>
        <w:t xml:space="preserve">Statement of applicant: </w:t>
      </w:r>
      <w:r w:rsidRPr="00A27668">
        <w:rPr>
          <w:rFonts w:ascii="Arial" w:hAnsi="Arial" w:cs="Arial"/>
          <w:sz w:val="24"/>
          <w:szCs w:val="24"/>
        </w:rPr>
        <w:t>I understand that the purpose of this award is to assist pharmacy students to attend the upcoming conference (</w:t>
      </w:r>
      <w:r w:rsidR="00A27668" w:rsidRPr="00A27668">
        <w:rPr>
          <w:rFonts w:ascii="Arial" w:eastAsia="Bell MT" w:hAnsi="Arial" w:cs="Arial"/>
          <w:sz w:val="24"/>
          <w:szCs w:val="24"/>
        </w:rPr>
        <w:t>CSHP Banff Seminar: March 8-10, 2024</w:t>
      </w:r>
      <w:r w:rsidRPr="00A27668">
        <w:rPr>
          <w:rFonts w:ascii="Arial" w:hAnsi="Arial" w:cs="Arial"/>
          <w:i/>
          <w:iCs/>
          <w:color w:val="1F1F1F"/>
          <w:sz w:val="24"/>
          <w:szCs w:val="24"/>
        </w:rPr>
        <w:t>)</w:t>
      </w:r>
      <w:r w:rsidRPr="00A27668">
        <w:rPr>
          <w:rFonts w:ascii="Arial" w:hAnsi="Arial" w:cs="Arial"/>
          <w:sz w:val="24"/>
          <w:szCs w:val="24"/>
        </w:rPr>
        <w:t>. Should my application be successful, I have full intentions of</w:t>
      </w:r>
      <w:r w:rsidR="00A27668">
        <w:rPr>
          <w:rFonts w:ascii="Arial" w:hAnsi="Arial" w:cs="Arial"/>
          <w:sz w:val="24"/>
          <w:szCs w:val="24"/>
        </w:rPr>
        <w:t xml:space="preserve"> </w:t>
      </w:r>
      <w:r w:rsidRPr="00A27668">
        <w:rPr>
          <w:rFonts w:ascii="Arial" w:hAnsi="Arial" w:cs="Arial"/>
          <w:sz w:val="24"/>
          <w:szCs w:val="24"/>
        </w:rPr>
        <w:t>attending this conference.</w:t>
      </w:r>
    </w:p>
    <w:p w14:paraId="3F293439" w14:textId="77777777" w:rsidR="007B6D34" w:rsidRPr="00A27668" w:rsidRDefault="007B6D34" w:rsidP="007B6D34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2AC53238" w14:textId="77777777" w:rsidR="007B6D34" w:rsidRPr="00A27668" w:rsidRDefault="007B6D34" w:rsidP="007B6D34">
      <w:pPr>
        <w:pStyle w:val="Heading1"/>
        <w:rPr>
          <w:rFonts w:ascii="Arial" w:hAnsi="Arial" w:cs="Arial"/>
          <w:sz w:val="24"/>
          <w:szCs w:val="24"/>
        </w:rPr>
      </w:pPr>
      <w:r w:rsidRPr="00A27668">
        <w:rPr>
          <w:rFonts w:ascii="Arial" w:hAnsi="Arial" w:cs="Arial"/>
          <w:sz w:val="24"/>
          <w:szCs w:val="24"/>
        </w:rPr>
        <w:t>Signature:</w:t>
      </w:r>
    </w:p>
    <w:p w14:paraId="6A245B11" w14:textId="77777777" w:rsidR="007B6D34" w:rsidRPr="00A27668" w:rsidRDefault="007B6D34" w:rsidP="007B6D34">
      <w:pPr>
        <w:pStyle w:val="BodyText"/>
        <w:spacing w:before="2"/>
        <w:rPr>
          <w:rFonts w:ascii="Arial" w:hAnsi="Arial" w:cs="Arial"/>
          <w:b/>
          <w:sz w:val="24"/>
          <w:szCs w:val="24"/>
        </w:rPr>
      </w:pPr>
    </w:p>
    <w:p w14:paraId="0FC69B62" w14:textId="77777777" w:rsidR="007B6D34" w:rsidRPr="00A27668" w:rsidRDefault="007B6D34" w:rsidP="007B6D34">
      <w:pPr>
        <w:rPr>
          <w:rFonts w:ascii="Arial" w:hAnsi="Arial" w:cs="Arial"/>
          <w:b/>
          <w:w w:val="105"/>
          <w:sz w:val="24"/>
          <w:szCs w:val="24"/>
        </w:rPr>
      </w:pPr>
      <w:r w:rsidRPr="00A27668">
        <w:rPr>
          <w:rFonts w:ascii="Arial" w:hAnsi="Arial" w:cs="Arial"/>
          <w:b/>
          <w:w w:val="105"/>
          <w:sz w:val="24"/>
          <w:szCs w:val="24"/>
        </w:rPr>
        <w:t>Include with your application the following:</w:t>
      </w:r>
    </w:p>
    <w:p w14:paraId="5143A9E9" w14:textId="77777777" w:rsidR="007B6D34" w:rsidRPr="00A27668" w:rsidRDefault="007B6D34" w:rsidP="007B6D34">
      <w:pPr>
        <w:pStyle w:val="BodyText"/>
        <w:spacing w:before="2"/>
        <w:rPr>
          <w:rFonts w:ascii="Arial" w:hAnsi="Arial" w:cs="Arial"/>
          <w:b/>
          <w:sz w:val="24"/>
          <w:szCs w:val="24"/>
        </w:rPr>
      </w:pPr>
    </w:p>
    <w:p w14:paraId="2BDA2909" w14:textId="77777777" w:rsidR="007B6D34" w:rsidRPr="00A27668" w:rsidRDefault="007B6D34" w:rsidP="007B6D34">
      <w:pPr>
        <w:pStyle w:val="ListParagraph"/>
        <w:numPr>
          <w:ilvl w:val="0"/>
          <w:numId w:val="1"/>
        </w:numPr>
        <w:tabs>
          <w:tab w:val="left" w:pos="469"/>
        </w:tabs>
        <w:ind w:hanging="251"/>
        <w:rPr>
          <w:rFonts w:ascii="Arial" w:hAnsi="Arial" w:cs="Arial"/>
          <w:b/>
          <w:sz w:val="24"/>
          <w:szCs w:val="24"/>
        </w:rPr>
      </w:pPr>
      <w:r w:rsidRPr="00A27668">
        <w:rPr>
          <w:rFonts w:ascii="Arial" w:hAnsi="Arial" w:cs="Arial"/>
          <w:b/>
          <w:w w:val="105"/>
          <w:sz w:val="24"/>
          <w:szCs w:val="24"/>
        </w:rPr>
        <w:t>Letter of</w:t>
      </w:r>
      <w:r w:rsidRPr="00A2766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b/>
          <w:w w:val="105"/>
          <w:sz w:val="24"/>
          <w:szCs w:val="24"/>
        </w:rPr>
        <w:t>Nomination.</w:t>
      </w:r>
    </w:p>
    <w:p w14:paraId="6B650C7E" w14:textId="77777777" w:rsidR="007B6D34" w:rsidRPr="00A27668" w:rsidRDefault="007B6D34" w:rsidP="007B6D34">
      <w:pPr>
        <w:pStyle w:val="BodyText"/>
        <w:tabs>
          <w:tab w:val="left" w:pos="1675"/>
        </w:tabs>
        <w:spacing w:before="35" w:line="261" w:lineRule="auto"/>
        <w:ind w:left="221" w:right="423"/>
        <w:rPr>
          <w:rFonts w:ascii="Arial" w:hAnsi="Arial" w:cs="Arial"/>
          <w:b/>
          <w:sz w:val="24"/>
          <w:szCs w:val="24"/>
        </w:rPr>
      </w:pPr>
      <w:r w:rsidRPr="00A27668">
        <w:rPr>
          <w:rFonts w:ascii="Arial" w:hAnsi="Arial" w:cs="Arial"/>
          <w:sz w:val="24"/>
          <w:szCs w:val="24"/>
        </w:rPr>
        <w:t xml:space="preserve">This letter is to outline the applicant’s past and current student activities, including a description of leadership displayed and how these activities help to promote the profession of pharmacy (must be a professional or academic reference). Please focus on activities you have witnessed by the nominee. </w:t>
      </w:r>
      <w:r w:rsidRPr="00A27668">
        <w:rPr>
          <w:rFonts w:ascii="Arial" w:hAnsi="Arial" w:cs="Arial"/>
          <w:b/>
          <w:i/>
          <w:sz w:val="24"/>
          <w:szCs w:val="24"/>
        </w:rPr>
        <w:t>Maximum length: 200</w:t>
      </w:r>
      <w:r w:rsidRPr="00A27668">
        <w:rPr>
          <w:rFonts w:ascii="Arial" w:hAnsi="Arial" w:cs="Arial"/>
          <w:b/>
          <w:i/>
          <w:spacing w:val="-26"/>
          <w:sz w:val="24"/>
          <w:szCs w:val="24"/>
        </w:rPr>
        <w:t xml:space="preserve"> </w:t>
      </w:r>
      <w:r w:rsidRPr="00A27668">
        <w:rPr>
          <w:rFonts w:ascii="Arial" w:hAnsi="Arial" w:cs="Arial"/>
          <w:b/>
          <w:i/>
          <w:sz w:val="24"/>
          <w:szCs w:val="24"/>
        </w:rPr>
        <w:t>words</w:t>
      </w:r>
      <w:r w:rsidRPr="00A27668">
        <w:rPr>
          <w:rFonts w:ascii="Arial" w:hAnsi="Arial" w:cs="Arial"/>
          <w:b/>
          <w:sz w:val="24"/>
          <w:szCs w:val="24"/>
        </w:rPr>
        <w:t>.</w:t>
      </w:r>
    </w:p>
    <w:p w14:paraId="1E9D2FE4" w14:textId="77777777" w:rsidR="007B6D34" w:rsidRPr="00A27668" w:rsidRDefault="007B6D34" w:rsidP="007B6D34">
      <w:pPr>
        <w:pStyle w:val="BodyText"/>
        <w:spacing w:before="3"/>
        <w:rPr>
          <w:rFonts w:ascii="Arial" w:hAnsi="Arial" w:cs="Arial"/>
          <w:b/>
          <w:sz w:val="24"/>
          <w:szCs w:val="24"/>
        </w:rPr>
      </w:pPr>
    </w:p>
    <w:p w14:paraId="0F4309E2" w14:textId="77777777" w:rsidR="007B6D34" w:rsidRPr="00A27668" w:rsidRDefault="007B6D34" w:rsidP="007B6D34">
      <w:pPr>
        <w:pStyle w:val="Heading1"/>
        <w:numPr>
          <w:ilvl w:val="0"/>
          <w:numId w:val="1"/>
        </w:numPr>
        <w:tabs>
          <w:tab w:val="left" w:pos="469"/>
        </w:tabs>
        <w:ind w:hanging="251"/>
        <w:rPr>
          <w:rFonts w:ascii="Arial" w:hAnsi="Arial" w:cs="Arial"/>
          <w:sz w:val="24"/>
          <w:szCs w:val="24"/>
        </w:rPr>
      </w:pPr>
      <w:r w:rsidRPr="00A27668">
        <w:rPr>
          <w:rFonts w:ascii="Arial" w:hAnsi="Arial" w:cs="Arial"/>
          <w:sz w:val="24"/>
          <w:szCs w:val="24"/>
        </w:rPr>
        <w:t>Curriculum</w:t>
      </w:r>
      <w:r w:rsidRPr="00A27668">
        <w:rPr>
          <w:rFonts w:ascii="Arial" w:hAnsi="Arial" w:cs="Arial"/>
          <w:spacing w:val="-2"/>
          <w:sz w:val="24"/>
          <w:szCs w:val="24"/>
        </w:rPr>
        <w:t xml:space="preserve"> </w:t>
      </w:r>
      <w:r w:rsidRPr="00A27668">
        <w:rPr>
          <w:rFonts w:ascii="Arial" w:hAnsi="Arial" w:cs="Arial"/>
          <w:sz w:val="24"/>
          <w:szCs w:val="24"/>
        </w:rPr>
        <w:t>Vitae.</w:t>
      </w:r>
    </w:p>
    <w:p w14:paraId="19DEE497" w14:textId="77777777" w:rsidR="007B6D34" w:rsidRPr="00A27668" w:rsidRDefault="007B6D34" w:rsidP="007B6D34">
      <w:pPr>
        <w:pStyle w:val="BodyText"/>
        <w:spacing w:before="36" w:line="264" w:lineRule="auto"/>
        <w:ind w:left="221" w:right="230"/>
        <w:rPr>
          <w:rFonts w:ascii="Arial" w:hAnsi="Arial" w:cs="Arial"/>
          <w:sz w:val="24"/>
          <w:szCs w:val="24"/>
        </w:rPr>
      </w:pPr>
      <w:r w:rsidRPr="00A27668">
        <w:rPr>
          <w:rFonts w:ascii="Arial" w:hAnsi="Arial" w:cs="Arial"/>
          <w:w w:val="105"/>
          <w:sz w:val="24"/>
          <w:szCs w:val="24"/>
        </w:rPr>
        <w:t>This</w:t>
      </w:r>
      <w:r w:rsidRPr="00A27668">
        <w:rPr>
          <w:rFonts w:ascii="Arial" w:hAnsi="Arial" w:cs="Arial"/>
          <w:spacing w:val="-36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resume</w:t>
      </w:r>
      <w:r w:rsidRPr="00A27668">
        <w:rPr>
          <w:rFonts w:ascii="Arial" w:hAnsi="Arial" w:cs="Arial"/>
          <w:spacing w:val="-37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should</w:t>
      </w:r>
      <w:r w:rsidRPr="00A27668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list</w:t>
      </w:r>
      <w:r w:rsidRPr="00A27668">
        <w:rPr>
          <w:rFonts w:ascii="Arial" w:hAnsi="Arial" w:cs="Arial"/>
          <w:spacing w:val="-36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the</w:t>
      </w:r>
      <w:r w:rsidRPr="00A27668">
        <w:rPr>
          <w:rFonts w:ascii="Arial" w:hAnsi="Arial" w:cs="Arial"/>
          <w:spacing w:val="-36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applicant's</w:t>
      </w:r>
      <w:r w:rsidRPr="00A27668">
        <w:rPr>
          <w:rFonts w:ascii="Arial" w:hAnsi="Arial" w:cs="Arial"/>
          <w:spacing w:val="-33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extra-curricular,</w:t>
      </w:r>
      <w:r w:rsidRPr="00A27668">
        <w:rPr>
          <w:rFonts w:ascii="Arial" w:hAnsi="Arial" w:cs="Arial"/>
          <w:spacing w:val="-35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educational</w:t>
      </w:r>
      <w:r w:rsidRPr="00A27668">
        <w:rPr>
          <w:rFonts w:ascii="Arial" w:hAnsi="Arial" w:cs="Arial"/>
          <w:spacing w:val="-34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and</w:t>
      </w:r>
      <w:r w:rsidRPr="00A27668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community involvements, as well as pharmacy-related work</w:t>
      </w:r>
      <w:r w:rsidRPr="00A27668">
        <w:rPr>
          <w:rFonts w:ascii="Arial" w:hAnsi="Arial" w:cs="Arial"/>
          <w:spacing w:val="-40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w w:val="105"/>
          <w:sz w:val="24"/>
          <w:szCs w:val="24"/>
        </w:rPr>
        <w:t>experience.</w:t>
      </w:r>
    </w:p>
    <w:p w14:paraId="16F44542" w14:textId="77777777" w:rsidR="007B6D34" w:rsidRPr="00A27668" w:rsidRDefault="007B6D34" w:rsidP="007B6D34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3411A4A2" w14:textId="77777777" w:rsidR="007B6D34" w:rsidRPr="00A27668" w:rsidRDefault="007B6D34" w:rsidP="007B6D34">
      <w:pPr>
        <w:pStyle w:val="Heading1"/>
        <w:numPr>
          <w:ilvl w:val="0"/>
          <w:numId w:val="1"/>
        </w:numPr>
        <w:tabs>
          <w:tab w:val="left" w:pos="469"/>
        </w:tabs>
        <w:ind w:hanging="251"/>
        <w:jc w:val="both"/>
        <w:rPr>
          <w:rFonts w:ascii="Arial" w:hAnsi="Arial" w:cs="Arial"/>
          <w:sz w:val="24"/>
          <w:szCs w:val="24"/>
        </w:rPr>
      </w:pPr>
      <w:r w:rsidRPr="00A27668">
        <w:rPr>
          <w:rFonts w:ascii="Arial" w:hAnsi="Arial" w:cs="Arial"/>
          <w:sz w:val="24"/>
          <w:szCs w:val="24"/>
        </w:rPr>
        <w:t>Essay.</w:t>
      </w:r>
    </w:p>
    <w:p w14:paraId="4CC6AE84" w14:textId="77777777" w:rsidR="007B6D34" w:rsidRPr="00A27668" w:rsidRDefault="007B6D34" w:rsidP="00574261">
      <w:pPr>
        <w:pStyle w:val="BodyText"/>
        <w:spacing w:before="38" w:line="256" w:lineRule="auto"/>
        <w:ind w:left="221" w:right="648"/>
        <w:jc w:val="both"/>
        <w:rPr>
          <w:rFonts w:ascii="Arial" w:hAnsi="Arial" w:cs="Arial"/>
          <w:b/>
          <w:i/>
          <w:sz w:val="24"/>
          <w:szCs w:val="24"/>
        </w:rPr>
      </w:pPr>
      <w:r w:rsidRPr="00A27668">
        <w:rPr>
          <w:rFonts w:ascii="Arial" w:hAnsi="Arial" w:cs="Arial"/>
          <w:sz w:val="24"/>
          <w:szCs w:val="24"/>
        </w:rPr>
        <w:t xml:space="preserve">Describe a memorable experience that occurred because of your involvement in the profession of pharmacy. (The winning response will be published in the CSHP Newsletter). </w:t>
      </w:r>
      <w:r w:rsidRPr="00A27668">
        <w:rPr>
          <w:rFonts w:ascii="Arial" w:hAnsi="Arial" w:cs="Arial"/>
          <w:b/>
          <w:i/>
          <w:sz w:val="24"/>
          <w:szCs w:val="24"/>
        </w:rPr>
        <w:t>Maximum length: 150 wor</w:t>
      </w:r>
      <w:r w:rsidR="00574261" w:rsidRPr="00A27668">
        <w:rPr>
          <w:rFonts w:ascii="Arial" w:hAnsi="Arial" w:cs="Arial"/>
          <w:b/>
          <w:i/>
          <w:sz w:val="24"/>
          <w:szCs w:val="24"/>
        </w:rPr>
        <w:t>ds</w:t>
      </w:r>
    </w:p>
    <w:p w14:paraId="75525E82" w14:textId="77777777" w:rsidR="00574261" w:rsidRPr="00A27668" w:rsidRDefault="00574261" w:rsidP="00574261">
      <w:pPr>
        <w:pStyle w:val="BodyText"/>
        <w:spacing w:before="38" w:line="256" w:lineRule="auto"/>
        <w:ind w:left="221" w:right="648"/>
        <w:jc w:val="both"/>
        <w:rPr>
          <w:rFonts w:ascii="Arial" w:hAnsi="Arial" w:cs="Arial"/>
          <w:b/>
          <w:i/>
          <w:sz w:val="24"/>
          <w:szCs w:val="24"/>
        </w:rPr>
      </w:pPr>
    </w:p>
    <w:p w14:paraId="0CDD079E" w14:textId="5597AB9A" w:rsidR="00574261" w:rsidRPr="00A27668" w:rsidRDefault="00574261" w:rsidP="00A27668">
      <w:pPr>
        <w:pStyle w:val="Heading1"/>
        <w:spacing w:before="94" w:line="235" w:lineRule="auto"/>
        <w:ind w:left="0" w:right="230"/>
        <w:rPr>
          <w:rFonts w:ascii="Arial" w:hAnsi="Arial" w:cs="Arial"/>
          <w:color w:val="000000" w:themeColor="text1"/>
          <w:sz w:val="24"/>
          <w:szCs w:val="24"/>
        </w:rPr>
      </w:pPr>
      <w:r w:rsidRPr="00A27668">
        <w:rPr>
          <w:rFonts w:ascii="Arial" w:hAnsi="Arial" w:cs="Arial"/>
          <w:w w:val="105"/>
          <w:sz w:val="24"/>
          <w:szCs w:val="24"/>
        </w:rPr>
        <w:t>Ap</w:t>
      </w:r>
      <w:r w:rsidRPr="00A27668">
        <w:rPr>
          <w:rFonts w:ascii="Arial" w:hAnsi="Arial" w:cs="Arial"/>
          <w:w w:val="105"/>
          <w:sz w:val="24"/>
          <w:szCs w:val="24"/>
        </w:rPr>
        <w:t>plication</w:t>
      </w:r>
      <w:r w:rsidRPr="00A27668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</w:rPr>
        <w:t>Deadline:</w:t>
      </w:r>
      <w:r w:rsidRPr="00A27668">
        <w:rPr>
          <w:rFonts w:ascii="Arial" w:hAnsi="Arial" w:cs="Arial"/>
          <w:color w:val="000000" w:themeColor="text1"/>
          <w:spacing w:val="-20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  <w:u w:val="thick"/>
        </w:rPr>
        <w:t xml:space="preserve">January 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  <w:u w:val="thick"/>
        </w:rPr>
        <w:t>15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  <w:u w:val="thick"/>
          <w:vertAlign w:val="superscript"/>
        </w:rPr>
        <w:t>th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  <w:u w:val="thick"/>
        </w:rPr>
        <w:t>, 202</w:t>
      </w:r>
      <w:r w:rsidR="00A27668" w:rsidRPr="00A27668">
        <w:rPr>
          <w:rFonts w:ascii="Arial" w:hAnsi="Arial" w:cs="Arial"/>
          <w:color w:val="000000" w:themeColor="text1"/>
          <w:w w:val="105"/>
          <w:sz w:val="24"/>
          <w:szCs w:val="24"/>
          <w:u w:val="thick"/>
        </w:rPr>
        <w:t>4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</w:rPr>
        <w:t>.</w:t>
      </w:r>
      <w:r w:rsidRPr="00A27668">
        <w:rPr>
          <w:rFonts w:ascii="Arial" w:hAnsi="Arial" w:cs="Arial"/>
          <w:color w:val="000000" w:themeColor="text1"/>
          <w:spacing w:val="-27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</w:rPr>
        <w:t>Winner</w:t>
      </w:r>
      <w:r w:rsidRPr="00A27668">
        <w:rPr>
          <w:rFonts w:ascii="Arial" w:hAnsi="Arial" w:cs="Arial"/>
          <w:color w:val="000000" w:themeColor="text1"/>
          <w:spacing w:val="-18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</w:rPr>
        <w:t>will</w:t>
      </w:r>
      <w:r w:rsidRPr="00A27668">
        <w:rPr>
          <w:rFonts w:ascii="Arial" w:hAnsi="Arial" w:cs="Arial"/>
          <w:color w:val="000000" w:themeColor="text1"/>
          <w:spacing w:val="-25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</w:rPr>
        <w:t>be</w:t>
      </w:r>
      <w:r w:rsidRPr="00A27668">
        <w:rPr>
          <w:rFonts w:ascii="Arial" w:hAnsi="Arial" w:cs="Arial"/>
          <w:color w:val="000000" w:themeColor="text1"/>
          <w:spacing w:val="-25"/>
          <w:w w:val="105"/>
          <w:sz w:val="24"/>
          <w:szCs w:val="24"/>
        </w:rPr>
        <w:t xml:space="preserve"> </w:t>
      </w:r>
      <w:r w:rsidRPr="00A27668">
        <w:rPr>
          <w:rFonts w:ascii="Arial" w:hAnsi="Arial" w:cs="Arial"/>
          <w:color w:val="000000" w:themeColor="text1"/>
          <w:w w:val="105"/>
          <w:sz w:val="24"/>
          <w:szCs w:val="24"/>
        </w:rPr>
        <w:t>notified</w:t>
      </w:r>
      <w:r w:rsidR="00A27668" w:rsidRPr="00A27668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by the end of January 2024. </w:t>
      </w:r>
      <w:r w:rsidRPr="00A27668">
        <w:rPr>
          <w:rFonts w:ascii="Arial" w:hAnsi="Arial" w:cs="Arial"/>
          <w:color w:val="000000" w:themeColor="text1"/>
          <w:sz w:val="24"/>
          <w:szCs w:val="24"/>
        </w:rPr>
        <w:t>Please send applications to Stacey Tkachuk (awards@cshp-bc.com)</w:t>
      </w:r>
    </w:p>
    <w:p w14:paraId="3B945B87" w14:textId="446FF5A0" w:rsidR="00574261" w:rsidRPr="00A27668" w:rsidRDefault="00574261" w:rsidP="00574261">
      <w:pPr>
        <w:pStyle w:val="BodyText"/>
        <w:spacing w:before="38" w:line="256" w:lineRule="auto"/>
        <w:ind w:left="221" w:right="648"/>
        <w:jc w:val="both"/>
        <w:rPr>
          <w:rFonts w:ascii="Arial" w:hAnsi="Arial" w:cs="Arial"/>
          <w:b/>
          <w:sz w:val="24"/>
          <w:szCs w:val="24"/>
        </w:rPr>
        <w:sectPr w:rsidR="00574261" w:rsidRPr="00A27668">
          <w:pgSz w:w="12240" w:h="15840"/>
          <w:pgMar w:top="1460" w:right="1040" w:bottom="280" w:left="1080" w:header="720" w:footer="720" w:gutter="0"/>
          <w:cols w:space="720"/>
        </w:sectPr>
      </w:pPr>
    </w:p>
    <w:p w14:paraId="2A2D3428" w14:textId="77777777" w:rsidR="00817A28" w:rsidRPr="00A27668" w:rsidRDefault="00817A28">
      <w:pPr>
        <w:rPr>
          <w:rFonts w:ascii="Arial" w:hAnsi="Arial" w:cs="Arial"/>
          <w:sz w:val="24"/>
          <w:szCs w:val="24"/>
        </w:rPr>
      </w:pPr>
    </w:p>
    <w:sectPr w:rsidR="00817A28" w:rsidRPr="00A27668">
      <w:pgSz w:w="12240" w:h="15840"/>
      <w:pgMar w:top="1500" w:right="10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C5B"/>
    <w:multiLevelType w:val="hybridMultilevel"/>
    <w:tmpl w:val="989648C6"/>
    <w:lvl w:ilvl="0" w:tplc="317A8E54">
      <w:start w:val="1"/>
      <w:numFmt w:val="decimal"/>
      <w:lvlText w:val="%1.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D601358">
      <w:numFmt w:val="bullet"/>
      <w:lvlText w:val="•"/>
      <w:lvlJc w:val="left"/>
      <w:pPr>
        <w:ind w:left="1426" w:hanging="250"/>
      </w:pPr>
      <w:rPr>
        <w:rFonts w:hint="default"/>
        <w:lang w:val="en-US" w:eastAsia="en-US" w:bidi="ar-SA"/>
      </w:rPr>
    </w:lvl>
    <w:lvl w:ilvl="2" w:tplc="74F66C38">
      <w:numFmt w:val="bullet"/>
      <w:lvlText w:val="•"/>
      <w:lvlJc w:val="left"/>
      <w:pPr>
        <w:ind w:left="2392" w:hanging="250"/>
      </w:pPr>
      <w:rPr>
        <w:rFonts w:hint="default"/>
        <w:lang w:val="en-US" w:eastAsia="en-US" w:bidi="ar-SA"/>
      </w:rPr>
    </w:lvl>
    <w:lvl w:ilvl="3" w:tplc="22B4DE06">
      <w:numFmt w:val="bullet"/>
      <w:lvlText w:val="•"/>
      <w:lvlJc w:val="left"/>
      <w:pPr>
        <w:ind w:left="3358" w:hanging="250"/>
      </w:pPr>
      <w:rPr>
        <w:rFonts w:hint="default"/>
        <w:lang w:val="en-US" w:eastAsia="en-US" w:bidi="ar-SA"/>
      </w:rPr>
    </w:lvl>
    <w:lvl w:ilvl="4" w:tplc="36F6DF02">
      <w:numFmt w:val="bullet"/>
      <w:lvlText w:val="•"/>
      <w:lvlJc w:val="left"/>
      <w:pPr>
        <w:ind w:left="4324" w:hanging="250"/>
      </w:pPr>
      <w:rPr>
        <w:rFonts w:hint="default"/>
        <w:lang w:val="en-US" w:eastAsia="en-US" w:bidi="ar-SA"/>
      </w:rPr>
    </w:lvl>
    <w:lvl w:ilvl="5" w:tplc="13A604C2">
      <w:numFmt w:val="bullet"/>
      <w:lvlText w:val="•"/>
      <w:lvlJc w:val="left"/>
      <w:pPr>
        <w:ind w:left="5290" w:hanging="250"/>
      </w:pPr>
      <w:rPr>
        <w:rFonts w:hint="default"/>
        <w:lang w:val="en-US" w:eastAsia="en-US" w:bidi="ar-SA"/>
      </w:rPr>
    </w:lvl>
    <w:lvl w:ilvl="6" w:tplc="E912FCE6">
      <w:numFmt w:val="bullet"/>
      <w:lvlText w:val="•"/>
      <w:lvlJc w:val="left"/>
      <w:pPr>
        <w:ind w:left="6256" w:hanging="250"/>
      </w:pPr>
      <w:rPr>
        <w:rFonts w:hint="default"/>
        <w:lang w:val="en-US" w:eastAsia="en-US" w:bidi="ar-SA"/>
      </w:rPr>
    </w:lvl>
    <w:lvl w:ilvl="7" w:tplc="95127C7A">
      <w:numFmt w:val="bullet"/>
      <w:lvlText w:val="•"/>
      <w:lvlJc w:val="left"/>
      <w:pPr>
        <w:ind w:left="7222" w:hanging="250"/>
      </w:pPr>
      <w:rPr>
        <w:rFonts w:hint="default"/>
        <w:lang w:val="en-US" w:eastAsia="en-US" w:bidi="ar-SA"/>
      </w:rPr>
    </w:lvl>
    <w:lvl w:ilvl="8" w:tplc="E34C93C4">
      <w:numFmt w:val="bullet"/>
      <w:lvlText w:val="•"/>
      <w:lvlJc w:val="left"/>
      <w:pPr>
        <w:ind w:left="8188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1F681259"/>
    <w:multiLevelType w:val="hybridMultilevel"/>
    <w:tmpl w:val="242ABB08"/>
    <w:lvl w:ilvl="0" w:tplc="CB948D64">
      <w:numFmt w:val="bullet"/>
      <w:lvlText w:val="●"/>
      <w:lvlJc w:val="left"/>
      <w:pPr>
        <w:ind w:left="581" w:hanging="363"/>
      </w:pPr>
      <w:rPr>
        <w:rFonts w:ascii="Times New Roman" w:eastAsia="Times New Roman" w:hAnsi="Times New Roman" w:cs="Times New Roman" w:hint="default"/>
        <w:w w:val="85"/>
        <w:sz w:val="24"/>
        <w:szCs w:val="24"/>
        <w:lang w:val="en-US" w:eastAsia="en-US" w:bidi="ar-SA"/>
      </w:rPr>
    </w:lvl>
    <w:lvl w:ilvl="1" w:tplc="AA2A9A14">
      <w:numFmt w:val="bullet"/>
      <w:lvlText w:val="•"/>
      <w:lvlJc w:val="left"/>
      <w:pPr>
        <w:ind w:left="1534" w:hanging="363"/>
      </w:pPr>
      <w:rPr>
        <w:rFonts w:hint="default"/>
        <w:lang w:val="en-US" w:eastAsia="en-US" w:bidi="ar-SA"/>
      </w:rPr>
    </w:lvl>
    <w:lvl w:ilvl="2" w:tplc="6DEA34B6">
      <w:numFmt w:val="bullet"/>
      <w:lvlText w:val="•"/>
      <w:lvlJc w:val="left"/>
      <w:pPr>
        <w:ind w:left="2488" w:hanging="363"/>
      </w:pPr>
      <w:rPr>
        <w:rFonts w:hint="default"/>
        <w:lang w:val="en-US" w:eastAsia="en-US" w:bidi="ar-SA"/>
      </w:rPr>
    </w:lvl>
    <w:lvl w:ilvl="3" w:tplc="979A6D0E">
      <w:numFmt w:val="bullet"/>
      <w:lvlText w:val="•"/>
      <w:lvlJc w:val="left"/>
      <w:pPr>
        <w:ind w:left="3442" w:hanging="363"/>
      </w:pPr>
      <w:rPr>
        <w:rFonts w:hint="default"/>
        <w:lang w:val="en-US" w:eastAsia="en-US" w:bidi="ar-SA"/>
      </w:rPr>
    </w:lvl>
    <w:lvl w:ilvl="4" w:tplc="2E2A6A5C">
      <w:numFmt w:val="bullet"/>
      <w:lvlText w:val="•"/>
      <w:lvlJc w:val="left"/>
      <w:pPr>
        <w:ind w:left="4396" w:hanging="363"/>
      </w:pPr>
      <w:rPr>
        <w:rFonts w:hint="default"/>
        <w:lang w:val="en-US" w:eastAsia="en-US" w:bidi="ar-SA"/>
      </w:rPr>
    </w:lvl>
    <w:lvl w:ilvl="5" w:tplc="CC5A426A">
      <w:numFmt w:val="bullet"/>
      <w:lvlText w:val="•"/>
      <w:lvlJc w:val="left"/>
      <w:pPr>
        <w:ind w:left="5350" w:hanging="363"/>
      </w:pPr>
      <w:rPr>
        <w:rFonts w:hint="default"/>
        <w:lang w:val="en-US" w:eastAsia="en-US" w:bidi="ar-SA"/>
      </w:rPr>
    </w:lvl>
    <w:lvl w:ilvl="6" w:tplc="33825E26">
      <w:numFmt w:val="bullet"/>
      <w:lvlText w:val="•"/>
      <w:lvlJc w:val="left"/>
      <w:pPr>
        <w:ind w:left="6304" w:hanging="363"/>
      </w:pPr>
      <w:rPr>
        <w:rFonts w:hint="default"/>
        <w:lang w:val="en-US" w:eastAsia="en-US" w:bidi="ar-SA"/>
      </w:rPr>
    </w:lvl>
    <w:lvl w:ilvl="7" w:tplc="75247244">
      <w:numFmt w:val="bullet"/>
      <w:lvlText w:val="•"/>
      <w:lvlJc w:val="left"/>
      <w:pPr>
        <w:ind w:left="7258" w:hanging="363"/>
      </w:pPr>
      <w:rPr>
        <w:rFonts w:hint="default"/>
        <w:lang w:val="en-US" w:eastAsia="en-US" w:bidi="ar-SA"/>
      </w:rPr>
    </w:lvl>
    <w:lvl w:ilvl="8" w:tplc="13DE8718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62A35525"/>
    <w:multiLevelType w:val="hybridMultilevel"/>
    <w:tmpl w:val="82A8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15138"/>
    <w:multiLevelType w:val="hybridMultilevel"/>
    <w:tmpl w:val="64987A22"/>
    <w:lvl w:ilvl="0" w:tplc="86005140">
      <w:start w:val="1"/>
      <w:numFmt w:val="decimal"/>
      <w:lvlText w:val="%1."/>
      <w:lvlJc w:val="left"/>
      <w:pPr>
        <w:ind w:left="58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6F7812F0"/>
    <w:multiLevelType w:val="multilevel"/>
    <w:tmpl w:val="80B2D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656CBC"/>
    <w:multiLevelType w:val="multilevel"/>
    <w:tmpl w:val="7DBE60E4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num w:numId="1" w16cid:durableId="476844933">
    <w:abstractNumId w:val="0"/>
  </w:num>
  <w:num w:numId="2" w16cid:durableId="112137774">
    <w:abstractNumId w:val="1"/>
  </w:num>
  <w:num w:numId="3" w16cid:durableId="603921963">
    <w:abstractNumId w:val="3"/>
  </w:num>
  <w:num w:numId="4" w16cid:durableId="2131708017">
    <w:abstractNumId w:val="4"/>
  </w:num>
  <w:num w:numId="5" w16cid:durableId="1704018841">
    <w:abstractNumId w:val="5"/>
  </w:num>
  <w:num w:numId="6" w16cid:durableId="73442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34"/>
    <w:rsid w:val="00574261"/>
    <w:rsid w:val="007B6D34"/>
    <w:rsid w:val="00817A28"/>
    <w:rsid w:val="00A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8AC09"/>
  <w15:chartTrackingRefBased/>
  <w15:docId w15:val="{213E32E4-E26D-4647-B303-8489AB97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3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B6D34"/>
    <w:pPr>
      <w:ind w:left="2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D34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B6D3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B6D34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B6D34"/>
    <w:pPr>
      <w:ind w:left="468" w:hanging="2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hp.ca/Site/Professional-Development/Banff-Seminar/Site/Content/Professional-Development/banff-seminar.aspx?hkey=fb37cc5f-4008-47a9-b674-0e90db0c2af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Tkachuk</dc:creator>
  <cp:keywords/>
  <dc:description/>
  <cp:lastModifiedBy>Stacey Tkachuk</cp:lastModifiedBy>
  <cp:revision>2</cp:revision>
  <dcterms:created xsi:type="dcterms:W3CDTF">2023-12-18T22:08:00Z</dcterms:created>
  <dcterms:modified xsi:type="dcterms:W3CDTF">2023-12-18T22:08:00Z</dcterms:modified>
</cp:coreProperties>
</file>